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099A7086" w:rsidR="00545193" w:rsidRPr="00D93726" w:rsidRDefault="0095559D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LA APLICACIÓN DE LA </w:t>
            </w:r>
            <w:r w:rsidR="0013433D">
              <w:rPr>
                <w:i/>
                <w:iCs/>
                <w:sz w:val="24"/>
                <w:szCs w:val="24"/>
                <w:lang w:val="es-ES_tradnl"/>
              </w:rPr>
              <w:t xml:space="preserve">NEUROPSICOLOGÍA </w:t>
            </w:r>
            <w:r>
              <w:rPr>
                <w:i/>
                <w:iCs/>
                <w:sz w:val="24"/>
                <w:szCs w:val="24"/>
                <w:lang w:val="es-ES_tradnl"/>
              </w:rPr>
              <w:t>EN EL SISTEMA DE JUSTICIA PENAL MEXICANO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226ADBF9" w:rsidR="00545193" w:rsidRPr="00D93726" w:rsidRDefault="0013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0581359" w:rsidR="00E37605" w:rsidRPr="00B65ABA" w:rsidRDefault="0013433D" w:rsidP="00C40819">
            <w:pPr>
              <w:jc w:val="both"/>
              <w:rPr>
                <w:rFonts w:cstheme="minorHAnsi"/>
                <w:lang w:val="es-ES_tradnl"/>
              </w:rPr>
            </w:pPr>
            <w:r>
              <w:t>Brindar al estudiante los conocimientos teóricos, metodológicos y estructurales de las funciones neurales de los procesos mentales y conductuales para la detección de anomalías fisiológicas y funcionales del cerebro, la cual pueda ser causante de una conducta antisocial o criminal, posteriormente utilizar la neuropsicología como una herramienta para las funciones que desempeña el sistema de justicia penal y el tribunal de justicia.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74C4074A" w:rsidR="003A56AC" w:rsidRPr="00B65ABA" w:rsidRDefault="0013433D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 xml:space="preserve">PLASTICIDAD Y DESARROLLO 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CD8427B" w14:textId="77777777" w:rsidR="0013433D" w:rsidRPr="0013433D" w:rsidRDefault="0013433D" w:rsidP="00B65ABA">
            <w:pPr>
              <w:jc w:val="both"/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 xml:space="preserve">1.1 Mecanismos celulares y moleculares de la plasticidad cerebral y a cognición </w:t>
            </w:r>
          </w:p>
          <w:p w14:paraId="68350F05" w14:textId="77777777" w:rsidR="0013433D" w:rsidRPr="0013433D" w:rsidRDefault="0013433D" w:rsidP="00B65ABA">
            <w:pPr>
              <w:jc w:val="both"/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 xml:space="preserve">1.2 Reserva cognitiva </w:t>
            </w:r>
          </w:p>
          <w:p w14:paraId="25F23364" w14:textId="77777777" w:rsidR="0013433D" w:rsidRPr="0013433D" w:rsidRDefault="0013433D" w:rsidP="00B65ABA">
            <w:pPr>
              <w:jc w:val="both"/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 xml:space="preserve">1.3 Evolución filogenética y desarrollo ontogenético de las funciones cognitivas </w:t>
            </w:r>
          </w:p>
          <w:p w14:paraId="559E99E6" w14:textId="3D905287" w:rsidR="0013433D" w:rsidRPr="0013433D" w:rsidRDefault="0013433D" w:rsidP="00B65ABA">
            <w:pPr>
              <w:jc w:val="both"/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>1.4 El hipotálamo y el sistema límbico: las bases neuronales de la emoción y la motivación</w:t>
            </w: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0F8A062" w:rsidR="00B65ABA" w:rsidRPr="00DB7003" w:rsidRDefault="0013433D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BASES NEUROBIOLÓGICAS DE LAS FUNCIONES COGNITIVAS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657EE09" w14:textId="77777777" w:rsidR="00DB7003" w:rsidRPr="0013433D" w:rsidRDefault="0013433D" w:rsidP="0013433D">
            <w:pPr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>2.1 Integración de niveles neuroanatomía conductual y síndromes focales cerebrales: esquemas básicos</w:t>
            </w:r>
          </w:p>
          <w:p w14:paraId="74454BD4" w14:textId="77777777" w:rsidR="0013433D" w:rsidRPr="0013433D" w:rsidRDefault="0013433D" w:rsidP="0013433D">
            <w:pPr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2.2 </w:t>
            </w:r>
            <w:r w:rsidRPr="0013433D">
              <w:rPr>
                <w:rFonts w:cstheme="minorHAnsi"/>
                <w:b w:val="0"/>
                <w:bCs w:val="0"/>
              </w:rPr>
              <w:t>Trastornos de la identificación</w:t>
            </w:r>
          </w:p>
          <w:p w14:paraId="1ECB2E8E" w14:textId="73C5B9E6" w:rsidR="0013433D" w:rsidRDefault="0013433D" w:rsidP="0013433D">
            <w:pPr>
              <w:rPr>
                <w:rFonts w:cstheme="minorHAnsi"/>
              </w:rPr>
            </w:pPr>
            <w:r w:rsidRPr="0013433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2.3 </w:t>
            </w:r>
            <w:r w:rsidRPr="0013433D">
              <w:rPr>
                <w:rFonts w:cstheme="minorHAnsi"/>
                <w:b w:val="0"/>
                <w:bCs w:val="0"/>
              </w:rPr>
              <w:t>Síndromes disejecutivos y lóbulos frontales</w:t>
            </w:r>
          </w:p>
          <w:p w14:paraId="6CD3E5F0" w14:textId="64BAE34D" w:rsidR="0013433D" w:rsidRPr="00BD1CDC" w:rsidRDefault="0013433D" w:rsidP="0013433D">
            <w:pPr>
              <w:rPr>
                <w:rFonts w:cstheme="minorHAnsi"/>
                <w:b w:val="0"/>
                <w:bCs w:val="0"/>
              </w:rPr>
            </w:pPr>
            <w:r w:rsidRPr="0013433D">
              <w:rPr>
                <w:rFonts w:cstheme="minorHAnsi"/>
                <w:b w:val="0"/>
                <w:bCs w:val="0"/>
              </w:rPr>
              <w:t xml:space="preserve">2.4 </w:t>
            </w:r>
            <w:r w:rsidRPr="0013433D">
              <w:rPr>
                <w:b w:val="0"/>
                <w:bCs w:val="0"/>
              </w:rPr>
              <w:t>Demencias: concepto y diagnóstico diferencial</w:t>
            </w: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25EDAFF1" w:rsidR="00DB7003" w:rsidRPr="00DB7003" w:rsidRDefault="0013433D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 xml:space="preserve">EMOCIONES COGNICIÓN SOCIAL Y EJECUTIVO 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2BFD800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3.1 Principios de la emoción y cognición social</w:t>
            </w:r>
          </w:p>
          <w:p w14:paraId="7DC1BE26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3.2 El cerebro emocional </w:t>
            </w:r>
          </w:p>
          <w:p w14:paraId="3D0D147A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3.3 Cognición social </w:t>
            </w:r>
          </w:p>
          <w:p w14:paraId="17FE1E7E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3.4 Control ejecutivo, toma de decisiones, razonamiento y resolución de problemas </w:t>
            </w:r>
          </w:p>
          <w:p w14:paraId="79FFFBED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3.5 Emociones y trastornos mentales</w:t>
            </w:r>
          </w:p>
          <w:p w14:paraId="278D172C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3.6 Respuestas corporales en la emoción: teorías sobre la emoción </w:t>
            </w:r>
          </w:p>
          <w:p w14:paraId="2F8068FB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3.7 Respuestas corporales en los estados emocionales: expresión facial </w:t>
            </w:r>
          </w:p>
          <w:p w14:paraId="270624A0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3.8 Respuestas corporales en la emoción: respuestas autónomas </w:t>
            </w:r>
          </w:p>
          <w:p w14:paraId="757ED517" w14:textId="77777777" w:rsidR="0013433D" w:rsidRPr="0013433D" w:rsidRDefault="0013433D" w:rsidP="008B23D7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3.9 Respuestas corporales en la emoción: cambios endocrinos </w:t>
            </w:r>
          </w:p>
          <w:p w14:paraId="2587A4D5" w14:textId="31B7DBFA" w:rsidR="008B23D7" w:rsidRPr="0013433D" w:rsidRDefault="0013433D" w:rsidP="008B23D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3433D">
              <w:rPr>
                <w:b w:val="0"/>
                <w:bCs w:val="0"/>
              </w:rPr>
              <w:t xml:space="preserve">3.10 Mecanismos encefálicos y emoción </w:t>
            </w:r>
            <w:r w:rsidR="008B23D7" w:rsidRPr="001343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B23D7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0EC331F6" w:rsidR="008B23D7" w:rsidRPr="008B23D7" w:rsidRDefault="0013433D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 xml:space="preserve">CONDUCTAS MOTIVADAS Y REGULATORIAS </w:t>
            </w:r>
          </w:p>
        </w:tc>
      </w:tr>
      <w:tr w:rsidR="008B23D7" w:rsidRPr="00D9372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6CF88D61" w14:textId="77777777" w:rsidR="008B23D7" w:rsidRPr="0013433D" w:rsidRDefault="0013433D" w:rsidP="0013433D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lastRenderedPageBreak/>
              <w:t>4.1 Sistema de refuerzo en el cerebro</w:t>
            </w:r>
          </w:p>
          <w:p w14:paraId="5AF98236" w14:textId="70AEEE24" w:rsidR="0013433D" w:rsidRPr="00BD1CDC" w:rsidRDefault="0013433D" w:rsidP="0013433D">
            <w:pPr>
              <w:jc w:val="both"/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4.2 Conducta sexual, cerebro, cognición y efectividad</w:t>
            </w:r>
          </w:p>
        </w:tc>
      </w:tr>
      <w:tr w:rsidR="008B23D7" w:rsidRPr="00D9372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7FEDF329" w:rsidR="008B23D7" w:rsidRPr="008B23D7" w:rsidRDefault="0013433D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 xml:space="preserve">NEUROPSICOLOGÍA DEL COMPORTAMIENTO ANTISOCIAL </w:t>
            </w:r>
          </w:p>
        </w:tc>
      </w:tr>
      <w:tr w:rsidR="008B23D7" w:rsidRPr="00D9372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4BE2F23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5.1 Neurología, neuropsicología y neurología de la conducta </w:t>
            </w:r>
          </w:p>
          <w:p w14:paraId="4AB0DB52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5.2 Neuropsicología como ciencia aplicada </w:t>
            </w:r>
          </w:p>
          <w:p w14:paraId="4B960A0E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5.3 Neuropsicología forense </w:t>
            </w:r>
          </w:p>
          <w:p w14:paraId="3B751CE0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5.4 Desarrollo de la neuropsicología forense </w:t>
            </w:r>
          </w:p>
          <w:p w14:paraId="64F4C75C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5.5 Aportaciones de la neuropsicología al estudio de la psicopatología </w:t>
            </w:r>
          </w:p>
          <w:p w14:paraId="60DF9AA9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 xml:space="preserve">5.6 Trastornos emocionales y de personalidad </w:t>
            </w:r>
          </w:p>
          <w:p w14:paraId="2CF551B2" w14:textId="77777777" w:rsidR="008B23D7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5.7 Psicobiología de la agresión</w:t>
            </w:r>
          </w:p>
          <w:p w14:paraId="54F534AA" w14:textId="77777777" w:rsidR="0013433D" w:rsidRPr="0013433D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5.8 Los responsables del comportamiento violento</w:t>
            </w:r>
          </w:p>
          <w:p w14:paraId="215F6511" w14:textId="01F2CDDF" w:rsidR="0013433D" w:rsidRPr="00BD1CDC" w:rsidRDefault="0013433D" w:rsidP="008B23D7">
            <w:pPr>
              <w:rPr>
                <w:b w:val="0"/>
                <w:bCs w:val="0"/>
              </w:rPr>
            </w:pPr>
            <w:r w:rsidRPr="0013433D">
              <w:rPr>
                <w:b w:val="0"/>
                <w:bCs w:val="0"/>
              </w:rPr>
              <w:t>5.9 Adicciones por el consumo de sustancias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14BE" w14:textId="77777777" w:rsidR="00833376" w:rsidRDefault="00833376" w:rsidP="00AD713B">
      <w:pPr>
        <w:spacing w:after="0" w:line="240" w:lineRule="auto"/>
      </w:pPr>
      <w:r>
        <w:separator/>
      </w:r>
    </w:p>
  </w:endnote>
  <w:endnote w:type="continuationSeparator" w:id="0">
    <w:p w14:paraId="098B0655" w14:textId="77777777" w:rsidR="00833376" w:rsidRDefault="00833376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06DC" w14:textId="77777777" w:rsidR="00833376" w:rsidRDefault="00833376" w:rsidP="00AD713B">
      <w:pPr>
        <w:spacing w:after="0" w:line="240" w:lineRule="auto"/>
      </w:pPr>
      <w:r>
        <w:separator/>
      </w:r>
    </w:p>
  </w:footnote>
  <w:footnote w:type="continuationSeparator" w:id="0">
    <w:p w14:paraId="467920C4" w14:textId="77777777" w:rsidR="00833376" w:rsidRDefault="00833376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433D"/>
    <w:rsid w:val="00136537"/>
    <w:rsid w:val="00147A76"/>
    <w:rsid w:val="00163651"/>
    <w:rsid w:val="00164A96"/>
    <w:rsid w:val="00174B45"/>
    <w:rsid w:val="0017647A"/>
    <w:rsid w:val="002107C9"/>
    <w:rsid w:val="00234D81"/>
    <w:rsid w:val="002C65F7"/>
    <w:rsid w:val="00377B97"/>
    <w:rsid w:val="003A4757"/>
    <w:rsid w:val="003A56AC"/>
    <w:rsid w:val="003B502E"/>
    <w:rsid w:val="003D52C8"/>
    <w:rsid w:val="004748FA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33376"/>
    <w:rsid w:val="0089429E"/>
    <w:rsid w:val="008B23D7"/>
    <w:rsid w:val="00901357"/>
    <w:rsid w:val="00903D01"/>
    <w:rsid w:val="00927B86"/>
    <w:rsid w:val="0095559D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BD1CDC"/>
    <w:rsid w:val="00C17288"/>
    <w:rsid w:val="00C40819"/>
    <w:rsid w:val="00CC6B79"/>
    <w:rsid w:val="00CF088C"/>
    <w:rsid w:val="00CF5A50"/>
    <w:rsid w:val="00D12226"/>
    <w:rsid w:val="00D77A60"/>
    <w:rsid w:val="00D93726"/>
    <w:rsid w:val="00DB1AC2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3</cp:revision>
  <dcterms:created xsi:type="dcterms:W3CDTF">2020-08-11T18:14:00Z</dcterms:created>
  <dcterms:modified xsi:type="dcterms:W3CDTF">2020-08-11T19:14:00Z</dcterms:modified>
</cp:coreProperties>
</file>